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2A" w:rsidRPr="00591F52" w:rsidRDefault="0065492A" w:rsidP="00DC69D2">
      <w:pPr>
        <w:pStyle w:val="Titel"/>
        <w:rPr>
          <w:rFonts w:asciiTheme="minorHAnsi" w:hAnsiTheme="minorHAnsi"/>
          <w:sz w:val="22"/>
          <w:szCs w:val="22"/>
        </w:rPr>
      </w:pPr>
    </w:p>
    <w:p w:rsidR="00591F52" w:rsidRPr="00591F52" w:rsidRDefault="00591F52" w:rsidP="00591F52">
      <w:pPr>
        <w:pStyle w:val="Textkrper"/>
        <w:rPr>
          <w:rFonts w:asciiTheme="minorHAnsi" w:hAnsiTheme="minorHAnsi"/>
          <w:sz w:val="52"/>
          <w:szCs w:val="52"/>
        </w:rPr>
      </w:pPr>
      <w:r w:rsidRPr="00591F52">
        <w:rPr>
          <w:rFonts w:asciiTheme="minorHAnsi" w:hAnsiTheme="minorHAnsi"/>
          <w:b/>
          <w:sz w:val="52"/>
          <w:szCs w:val="52"/>
        </w:rPr>
        <w:t>Hausregeln</w:t>
      </w:r>
    </w:p>
    <w:p w:rsidR="00591F52" w:rsidRPr="00591F52" w:rsidRDefault="00591F52" w:rsidP="00591F52">
      <w:pPr>
        <w:pStyle w:val="Textkrper"/>
        <w:ind w:left="720"/>
        <w:rPr>
          <w:rFonts w:asciiTheme="minorHAnsi" w:hAnsiTheme="minorHAnsi"/>
          <w:sz w:val="22"/>
          <w:szCs w:val="22"/>
        </w:rPr>
      </w:pPr>
    </w:p>
    <w:p w:rsidR="00591F52" w:rsidRPr="00591F52" w:rsidRDefault="00591F52" w:rsidP="001F1435">
      <w:pPr>
        <w:pStyle w:val="Textkrper"/>
        <w:numPr>
          <w:ilvl w:val="0"/>
          <w:numId w:val="5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591F52">
        <w:rPr>
          <w:rFonts w:asciiTheme="minorHAnsi" w:hAnsiTheme="minorHAnsi"/>
          <w:sz w:val="22"/>
          <w:szCs w:val="22"/>
        </w:rPr>
        <w:t>Die Spiele und das allgemeine Inventar (</w:t>
      </w:r>
      <w:proofErr w:type="spellStart"/>
      <w:r w:rsidRPr="00591F52">
        <w:rPr>
          <w:rFonts w:asciiTheme="minorHAnsi" w:hAnsiTheme="minorHAnsi"/>
          <w:sz w:val="22"/>
          <w:szCs w:val="22"/>
        </w:rPr>
        <w:t>Töggelikasten</w:t>
      </w:r>
      <w:proofErr w:type="spellEnd"/>
      <w:r w:rsidRPr="00591F52">
        <w:rPr>
          <w:rFonts w:asciiTheme="minorHAnsi" w:hAnsiTheme="minorHAnsi"/>
          <w:sz w:val="22"/>
          <w:szCs w:val="22"/>
        </w:rPr>
        <w:t xml:space="preserve">, Billardtisch, Musikanlage, Kücheneinrichtung etc.) stehen dir zur freien Verfügung. Falls Spiele, Inventar oder sonstiges Mobiliar beschädigt werden, müssen diese ersetzt, bezahlt oder abgearbeitet werden. </w:t>
      </w:r>
    </w:p>
    <w:p w:rsidR="00591F52" w:rsidRPr="00591F52" w:rsidRDefault="00591F52" w:rsidP="001F1435">
      <w:pPr>
        <w:pStyle w:val="Textkrper"/>
        <w:ind w:left="284" w:hanging="284"/>
        <w:rPr>
          <w:rFonts w:asciiTheme="minorHAnsi" w:hAnsiTheme="minorHAnsi"/>
          <w:sz w:val="22"/>
          <w:szCs w:val="22"/>
        </w:rPr>
      </w:pPr>
    </w:p>
    <w:p w:rsidR="00591F52" w:rsidRPr="00591F52" w:rsidRDefault="00591F52" w:rsidP="001F1435">
      <w:pPr>
        <w:pStyle w:val="Textkrper"/>
        <w:numPr>
          <w:ilvl w:val="0"/>
          <w:numId w:val="5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591F52">
        <w:rPr>
          <w:rFonts w:asciiTheme="minorHAnsi" w:hAnsiTheme="minorHAnsi"/>
          <w:sz w:val="22"/>
          <w:szCs w:val="22"/>
        </w:rPr>
        <w:t>Diebstahl wird nicht toleriert und hat eine Anzeige zur Folge. Für die Garderobe oder andere persönliche Wertsachen wird keine Haftung übernommen.</w:t>
      </w:r>
    </w:p>
    <w:p w:rsidR="00591F52" w:rsidRPr="00591F52" w:rsidRDefault="00591F52" w:rsidP="001F1435">
      <w:pPr>
        <w:pStyle w:val="Textkrper"/>
        <w:ind w:left="284" w:hanging="284"/>
        <w:rPr>
          <w:rFonts w:asciiTheme="minorHAnsi" w:hAnsiTheme="minorHAnsi"/>
          <w:sz w:val="22"/>
          <w:szCs w:val="22"/>
        </w:rPr>
      </w:pPr>
    </w:p>
    <w:p w:rsidR="00591F52" w:rsidRPr="00591F52" w:rsidRDefault="00591F52" w:rsidP="001F1435">
      <w:pPr>
        <w:pStyle w:val="Textkrper"/>
        <w:numPr>
          <w:ilvl w:val="0"/>
          <w:numId w:val="5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591F52">
        <w:rPr>
          <w:rFonts w:asciiTheme="minorHAnsi" w:hAnsiTheme="minorHAnsi"/>
          <w:sz w:val="22"/>
          <w:szCs w:val="22"/>
        </w:rPr>
        <w:t xml:space="preserve">Zu jeder Tageszeit nehmen alle </w:t>
      </w:r>
      <w:proofErr w:type="spellStart"/>
      <w:r w:rsidRPr="00591F52">
        <w:rPr>
          <w:rFonts w:asciiTheme="minorHAnsi" w:hAnsiTheme="minorHAnsi"/>
          <w:sz w:val="22"/>
          <w:szCs w:val="22"/>
        </w:rPr>
        <w:t>BesucherInnen</w:t>
      </w:r>
      <w:proofErr w:type="spellEnd"/>
      <w:r w:rsidRPr="00591F52">
        <w:rPr>
          <w:rFonts w:asciiTheme="minorHAnsi" w:hAnsiTheme="minorHAnsi"/>
          <w:sz w:val="22"/>
          <w:szCs w:val="22"/>
        </w:rPr>
        <w:t xml:space="preserve"> Rücksicht auf die Nachbarschaft. </w:t>
      </w:r>
    </w:p>
    <w:p w:rsidR="00591F52" w:rsidRPr="00591F52" w:rsidRDefault="00591F52" w:rsidP="001F1435">
      <w:pPr>
        <w:pStyle w:val="Textkrper"/>
        <w:ind w:left="284" w:right="-877" w:hanging="284"/>
        <w:rPr>
          <w:rFonts w:asciiTheme="minorHAnsi" w:hAnsiTheme="minorHAnsi"/>
          <w:sz w:val="22"/>
          <w:szCs w:val="22"/>
        </w:rPr>
      </w:pPr>
    </w:p>
    <w:p w:rsidR="00591F52" w:rsidRPr="00591F52" w:rsidRDefault="00591F52" w:rsidP="001F1435">
      <w:pPr>
        <w:pStyle w:val="Textkrper"/>
        <w:numPr>
          <w:ilvl w:val="0"/>
          <w:numId w:val="6"/>
        </w:numPr>
        <w:tabs>
          <w:tab w:val="clear" w:pos="720"/>
        </w:tabs>
        <w:ind w:left="284" w:right="-56" w:hanging="284"/>
        <w:rPr>
          <w:rFonts w:asciiTheme="minorHAnsi" w:hAnsiTheme="minorHAnsi"/>
          <w:sz w:val="22"/>
          <w:szCs w:val="22"/>
        </w:rPr>
      </w:pPr>
      <w:r w:rsidRPr="00591F52">
        <w:rPr>
          <w:rFonts w:asciiTheme="minorHAnsi" w:hAnsiTheme="minorHAnsi"/>
          <w:sz w:val="22"/>
          <w:szCs w:val="22"/>
        </w:rPr>
        <w:t xml:space="preserve">Bei lauter </w:t>
      </w:r>
      <w:r w:rsidRPr="00591F52">
        <w:rPr>
          <w:rFonts w:asciiTheme="minorHAnsi" w:hAnsiTheme="minorHAnsi"/>
          <w:sz w:val="22"/>
          <w:szCs w:val="22"/>
          <w:u w:val="single"/>
        </w:rPr>
        <w:t>Musik</w:t>
      </w:r>
      <w:r w:rsidRPr="00591F52">
        <w:rPr>
          <w:rFonts w:asciiTheme="minorHAnsi" w:hAnsiTheme="minorHAnsi"/>
          <w:sz w:val="22"/>
          <w:szCs w:val="22"/>
        </w:rPr>
        <w:t xml:space="preserve"> müssen Fenster und Türen geschlossen sein. Die Nachbarn dürfen auf keinen Fall gestört werden. </w:t>
      </w:r>
    </w:p>
    <w:p w:rsidR="00591F52" w:rsidRPr="00591F52" w:rsidRDefault="00591F52" w:rsidP="001F1435">
      <w:pPr>
        <w:pStyle w:val="Textkrper"/>
        <w:ind w:left="284" w:hanging="284"/>
        <w:rPr>
          <w:rFonts w:asciiTheme="minorHAnsi" w:hAnsiTheme="minorHAnsi"/>
          <w:sz w:val="22"/>
          <w:szCs w:val="22"/>
        </w:rPr>
      </w:pPr>
    </w:p>
    <w:p w:rsidR="00591F52" w:rsidRPr="00591F52" w:rsidRDefault="00591F52" w:rsidP="001F1435">
      <w:pPr>
        <w:pStyle w:val="Textkrper"/>
        <w:numPr>
          <w:ilvl w:val="0"/>
          <w:numId w:val="5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591F52">
        <w:rPr>
          <w:rFonts w:asciiTheme="minorHAnsi" w:hAnsiTheme="minorHAnsi"/>
          <w:sz w:val="22"/>
          <w:szCs w:val="22"/>
        </w:rPr>
        <w:t xml:space="preserve">Im Jugendraum und auf dem Areal </w:t>
      </w:r>
      <w:proofErr w:type="gramStart"/>
      <w:r w:rsidRPr="00591F52">
        <w:rPr>
          <w:rFonts w:asciiTheme="minorHAnsi" w:hAnsiTheme="minorHAnsi"/>
          <w:sz w:val="22"/>
          <w:szCs w:val="22"/>
        </w:rPr>
        <w:t>ist</w:t>
      </w:r>
      <w:proofErr w:type="gramEnd"/>
      <w:r w:rsidRPr="00591F52">
        <w:rPr>
          <w:rFonts w:asciiTheme="minorHAnsi" w:hAnsiTheme="minorHAnsi"/>
          <w:sz w:val="22"/>
          <w:szCs w:val="22"/>
        </w:rPr>
        <w:t xml:space="preserve"> der Konsum sowie der Verkauf von illegalen Drogen verboten.</w:t>
      </w:r>
      <w:r w:rsidRPr="00591F52">
        <w:rPr>
          <w:rFonts w:asciiTheme="minorHAnsi" w:hAnsiTheme="minorHAnsi"/>
          <w:color w:val="FF0000"/>
          <w:sz w:val="22"/>
          <w:szCs w:val="22"/>
          <w:u w:val="single"/>
        </w:rPr>
        <w:t xml:space="preserve"> </w:t>
      </w:r>
    </w:p>
    <w:p w:rsidR="00591F52" w:rsidRPr="00591F52" w:rsidRDefault="00591F52" w:rsidP="001F1435">
      <w:pPr>
        <w:pStyle w:val="Textkrper"/>
        <w:ind w:left="284" w:hanging="284"/>
        <w:rPr>
          <w:rFonts w:asciiTheme="minorHAnsi" w:hAnsiTheme="minorHAnsi"/>
          <w:sz w:val="22"/>
          <w:szCs w:val="22"/>
        </w:rPr>
      </w:pPr>
    </w:p>
    <w:p w:rsidR="00591F52" w:rsidRPr="00591F52" w:rsidRDefault="00591F52" w:rsidP="001F1435">
      <w:pPr>
        <w:pStyle w:val="Textkrper"/>
        <w:numPr>
          <w:ilvl w:val="0"/>
          <w:numId w:val="5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591F52">
        <w:rPr>
          <w:rFonts w:asciiTheme="minorHAnsi" w:hAnsiTheme="minorHAnsi"/>
          <w:sz w:val="22"/>
          <w:szCs w:val="22"/>
        </w:rPr>
        <w:t>Rauchen ist auf dem gesamten Schulhausareal (siehe Plan) verboten. Raucherzonen sind darauf speziell gekennzeichnet.</w:t>
      </w:r>
    </w:p>
    <w:p w:rsidR="00591F52" w:rsidRPr="00591F52" w:rsidRDefault="00591F52" w:rsidP="001F1435">
      <w:pPr>
        <w:pStyle w:val="Textkrper"/>
        <w:ind w:left="284" w:hanging="284"/>
        <w:rPr>
          <w:rFonts w:asciiTheme="minorHAnsi" w:hAnsiTheme="minorHAnsi"/>
          <w:sz w:val="22"/>
          <w:szCs w:val="22"/>
        </w:rPr>
      </w:pPr>
    </w:p>
    <w:p w:rsidR="00591F52" w:rsidRPr="00591F52" w:rsidRDefault="00591F52" w:rsidP="001F1435">
      <w:pPr>
        <w:pStyle w:val="Textkrper"/>
        <w:numPr>
          <w:ilvl w:val="0"/>
          <w:numId w:val="5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591F52">
        <w:rPr>
          <w:rFonts w:asciiTheme="minorHAnsi" w:hAnsiTheme="minorHAnsi"/>
          <w:sz w:val="22"/>
          <w:szCs w:val="22"/>
        </w:rPr>
        <w:t>Ausschank und Konsum von gebrannten Wassern jeder Art (Getränke ab 18 Jahren, auch Alkopops) sind im Freedom verboten.</w:t>
      </w:r>
    </w:p>
    <w:p w:rsidR="00591F52" w:rsidRPr="00591F52" w:rsidRDefault="00591F52" w:rsidP="001F1435">
      <w:pPr>
        <w:pStyle w:val="Listenabsatz"/>
        <w:ind w:left="284" w:hanging="284"/>
        <w:rPr>
          <w:rFonts w:asciiTheme="minorHAnsi" w:hAnsiTheme="minorHAnsi"/>
          <w:szCs w:val="22"/>
        </w:rPr>
      </w:pPr>
    </w:p>
    <w:p w:rsidR="00591F52" w:rsidRPr="00591F52" w:rsidRDefault="00591F52" w:rsidP="001F1435">
      <w:pPr>
        <w:pStyle w:val="Textkrper"/>
        <w:numPr>
          <w:ilvl w:val="0"/>
          <w:numId w:val="5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591F52">
        <w:rPr>
          <w:rFonts w:asciiTheme="minorHAnsi" w:hAnsiTheme="minorHAnsi"/>
          <w:sz w:val="22"/>
          <w:szCs w:val="22"/>
        </w:rPr>
        <w:t xml:space="preserve">Nach Absprach mit der Jugendanimation ist bei Anlässen von Jugendlichen </w:t>
      </w:r>
      <w:r w:rsidRPr="00591F52">
        <w:rPr>
          <w:rFonts w:asciiTheme="minorHAnsi" w:hAnsiTheme="minorHAnsi"/>
          <w:sz w:val="22"/>
          <w:szCs w:val="22"/>
          <w:u w:val="single"/>
        </w:rPr>
        <w:t>über 16 Jahren</w:t>
      </w:r>
      <w:r w:rsidRPr="00591F52">
        <w:rPr>
          <w:rFonts w:asciiTheme="minorHAnsi" w:hAnsiTheme="minorHAnsi"/>
          <w:sz w:val="22"/>
          <w:szCs w:val="22"/>
        </w:rPr>
        <w:t xml:space="preserve"> der Ausschank von vergorenem Alkohol (Getränke ab 16 Jahren, Bier, Wein, etc.) möglich.</w:t>
      </w:r>
    </w:p>
    <w:p w:rsidR="00591F52" w:rsidRPr="00591F52" w:rsidRDefault="00591F52" w:rsidP="001F1435">
      <w:pPr>
        <w:pStyle w:val="Listenabsatz"/>
        <w:ind w:left="284" w:hanging="284"/>
        <w:rPr>
          <w:rFonts w:asciiTheme="minorHAnsi" w:hAnsiTheme="minorHAnsi"/>
          <w:szCs w:val="22"/>
        </w:rPr>
      </w:pPr>
    </w:p>
    <w:p w:rsidR="00591F52" w:rsidRPr="00591F52" w:rsidRDefault="00591F52" w:rsidP="001F1435">
      <w:pPr>
        <w:pStyle w:val="Textkrper"/>
        <w:numPr>
          <w:ilvl w:val="0"/>
          <w:numId w:val="5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591F52">
        <w:rPr>
          <w:rFonts w:asciiTheme="minorHAnsi" w:hAnsiTheme="minorHAnsi"/>
          <w:sz w:val="22"/>
          <w:szCs w:val="22"/>
          <w:lang w:val="de-CH"/>
        </w:rPr>
        <w:t>Während den Öffnungszeiten des Angebots „Offener Treff“ (Mittwoch-nachmittag 14.00 – 17.00 Uhr und jedes 2. Wochenende nach Ansage) gilt ein generelles Alkoholverbot.</w:t>
      </w:r>
    </w:p>
    <w:p w:rsidR="00591F52" w:rsidRPr="00591F52" w:rsidRDefault="00591F52" w:rsidP="001F1435">
      <w:pPr>
        <w:pStyle w:val="Textkrper"/>
        <w:ind w:left="284" w:hanging="284"/>
        <w:rPr>
          <w:rFonts w:asciiTheme="minorHAnsi" w:hAnsiTheme="minorHAnsi"/>
          <w:sz w:val="22"/>
          <w:szCs w:val="22"/>
        </w:rPr>
      </w:pPr>
    </w:p>
    <w:p w:rsidR="00591F52" w:rsidRPr="00591F52" w:rsidRDefault="00591F52" w:rsidP="001F1435">
      <w:pPr>
        <w:pStyle w:val="Textkrper"/>
        <w:numPr>
          <w:ilvl w:val="0"/>
          <w:numId w:val="5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591F52">
        <w:rPr>
          <w:rFonts w:asciiTheme="minorHAnsi" w:hAnsiTheme="minorHAnsi"/>
          <w:sz w:val="22"/>
          <w:szCs w:val="22"/>
        </w:rPr>
        <w:t xml:space="preserve">Die </w:t>
      </w:r>
      <w:r w:rsidRPr="00591F52">
        <w:rPr>
          <w:rFonts w:asciiTheme="minorHAnsi" w:hAnsiTheme="minorHAnsi"/>
          <w:sz w:val="22"/>
          <w:szCs w:val="22"/>
          <w:u w:val="single"/>
        </w:rPr>
        <w:t>Mofas und Velos</w:t>
      </w:r>
      <w:r w:rsidRPr="00591F52">
        <w:rPr>
          <w:rFonts w:asciiTheme="minorHAnsi" w:hAnsiTheme="minorHAnsi"/>
          <w:sz w:val="22"/>
          <w:szCs w:val="22"/>
        </w:rPr>
        <w:t xml:space="preserve"> sind auf den vorgesehenen Plätzen abzustellen (Velo-Abstellplatz hinter Schulhaus).</w:t>
      </w:r>
    </w:p>
    <w:p w:rsidR="00591F52" w:rsidRPr="00591F52" w:rsidRDefault="00591F52" w:rsidP="001F1435">
      <w:pPr>
        <w:pStyle w:val="Textkrper"/>
        <w:ind w:left="284" w:hanging="284"/>
        <w:rPr>
          <w:rFonts w:asciiTheme="minorHAnsi" w:hAnsiTheme="minorHAnsi"/>
          <w:sz w:val="22"/>
          <w:szCs w:val="22"/>
        </w:rPr>
      </w:pPr>
    </w:p>
    <w:p w:rsidR="00591F52" w:rsidRPr="00591F52" w:rsidRDefault="00591F52" w:rsidP="001F1435">
      <w:pPr>
        <w:pStyle w:val="Textkrper"/>
        <w:numPr>
          <w:ilvl w:val="0"/>
          <w:numId w:val="5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591F52">
        <w:rPr>
          <w:rFonts w:asciiTheme="minorHAnsi" w:hAnsiTheme="minorHAnsi"/>
          <w:sz w:val="22"/>
          <w:szCs w:val="22"/>
          <w:u w:val="single"/>
        </w:rPr>
        <w:t>Streitereien</w:t>
      </w:r>
      <w:r w:rsidRPr="00591F52">
        <w:rPr>
          <w:rFonts w:asciiTheme="minorHAnsi" w:hAnsiTheme="minorHAnsi"/>
          <w:sz w:val="22"/>
          <w:szCs w:val="22"/>
        </w:rPr>
        <w:t xml:space="preserve"> werden ohne Gewalt ausgetragen. </w:t>
      </w:r>
      <w:r w:rsidRPr="00591F52">
        <w:rPr>
          <w:rFonts w:asciiTheme="minorHAnsi" w:hAnsiTheme="minorHAnsi"/>
          <w:sz w:val="22"/>
          <w:szCs w:val="22"/>
          <w:u w:val="single"/>
        </w:rPr>
        <w:t>Rassismus und Sexismus</w:t>
      </w:r>
      <w:r w:rsidRPr="00591F52">
        <w:rPr>
          <w:rFonts w:asciiTheme="minorHAnsi" w:hAnsiTheme="minorHAnsi"/>
          <w:sz w:val="22"/>
          <w:szCs w:val="22"/>
        </w:rPr>
        <w:t xml:space="preserve"> werden nicht toleriert.</w:t>
      </w:r>
    </w:p>
    <w:p w:rsidR="00591F52" w:rsidRPr="00591F52" w:rsidRDefault="00591F52" w:rsidP="001F1435">
      <w:pPr>
        <w:pStyle w:val="Listenabsatz"/>
        <w:ind w:left="284" w:hanging="284"/>
        <w:rPr>
          <w:rFonts w:asciiTheme="minorHAnsi" w:hAnsiTheme="minorHAnsi"/>
          <w:szCs w:val="22"/>
        </w:rPr>
      </w:pPr>
    </w:p>
    <w:p w:rsidR="00591F52" w:rsidRPr="00591F52" w:rsidRDefault="00591F52" w:rsidP="001F1435">
      <w:pPr>
        <w:pStyle w:val="Textkrper"/>
        <w:numPr>
          <w:ilvl w:val="0"/>
          <w:numId w:val="5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591F52">
        <w:rPr>
          <w:rFonts w:asciiTheme="minorHAnsi" w:hAnsiTheme="minorHAnsi"/>
          <w:sz w:val="22"/>
          <w:szCs w:val="22"/>
        </w:rPr>
        <w:t xml:space="preserve">Die </w:t>
      </w:r>
      <w:r w:rsidRPr="00591F52">
        <w:rPr>
          <w:rFonts w:asciiTheme="minorHAnsi" w:hAnsiTheme="minorHAnsi"/>
          <w:sz w:val="22"/>
          <w:szCs w:val="22"/>
          <w:u w:val="single"/>
        </w:rPr>
        <w:t>Anweisungen</w:t>
      </w:r>
      <w:r w:rsidRPr="00591F52">
        <w:rPr>
          <w:rFonts w:asciiTheme="minorHAnsi" w:hAnsiTheme="minorHAnsi"/>
          <w:sz w:val="22"/>
          <w:szCs w:val="22"/>
        </w:rPr>
        <w:t xml:space="preserve"> der Aufsicht oder der </w:t>
      </w:r>
      <w:proofErr w:type="spellStart"/>
      <w:r w:rsidRPr="00591F52">
        <w:rPr>
          <w:rFonts w:asciiTheme="minorHAnsi" w:hAnsiTheme="minorHAnsi"/>
          <w:sz w:val="22"/>
          <w:szCs w:val="22"/>
        </w:rPr>
        <w:t>Freedomleitung</w:t>
      </w:r>
      <w:proofErr w:type="spellEnd"/>
      <w:r w:rsidRPr="00591F52">
        <w:rPr>
          <w:rFonts w:asciiTheme="minorHAnsi" w:hAnsiTheme="minorHAnsi"/>
          <w:sz w:val="22"/>
          <w:szCs w:val="22"/>
        </w:rPr>
        <w:t xml:space="preserve"> </w:t>
      </w:r>
      <w:r w:rsidRPr="00591F52">
        <w:rPr>
          <w:rFonts w:asciiTheme="minorHAnsi" w:hAnsiTheme="minorHAnsi"/>
          <w:sz w:val="22"/>
          <w:szCs w:val="22"/>
          <w:u w:val="single"/>
        </w:rPr>
        <w:t>sind zu befolgen</w:t>
      </w:r>
      <w:r w:rsidRPr="00591F52">
        <w:rPr>
          <w:rFonts w:asciiTheme="minorHAnsi" w:hAnsiTheme="minorHAnsi"/>
          <w:sz w:val="22"/>
          <w:szCs w:val="22"/>
        </w:rPr>
        <w:t>.</w:t>
      </w:r>
    </w:p>
    <w:p w:rsidR="00591F52" w:rsidRPr="00591F52" w:rsidRDefault="00591F52" w:rsidP="001F1435">
      <w:pPr>
        <w:pStyle w:val="Textkrper"/>
        <w:ind w:left="284" w:hanging="284"/>
        <w:rPr>
          <w:rFonts w:asciiTheme="minorHAnsi" w:hAnsiTheme="minorHAnsi"/>
          <w:sz w:val="22"/>
          <w:szCs w:val="22"/>
        </w:rPr>
      </w:pPr>
    </w:p>
    <w:p w:rsidR="00591F52" w:rsidRPr="00591F52" w:rsidRDefault="00591F52" w:rsidP="001F1435">
      <w:pPr>
        <w:pStyle w:val="Textkrper"/>
        <w:numPr>
          <w:ilvl w:val="0"/>
          <w:numId w:val="5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591F52">
        <w:rPr>
          <w:rFonts w:asciiTheme="minorHAnsi" w:hAnsiTheme="minorHAnsi"/>
          <w:sz w:val="22"/>
          <w:szCs w:val="22"/>
        </w:rPr>
        <w:t xml:space="preserve">Das </w:t>
      </w:r>
      <w:r w:rsidRPr="00591F52">
        <w:rPr>
          <w:rFonts w:asciiTheme="minorHAnsi" w:hAnsiTheme="minorHAnsi"/>
          <w:sz w:val="22"/>
          <w:szCs w:val="22"/>
          <w:u w:val="single"/>
        </w:rPr>
        <w:t xml:space="preserve">Missachten dieser Hausregeln </w:t>
      </w:r>
      <w:r w:rsidRPr="00591F52">
        <w:rPr>
          <w:rFonts w:asciiTheme="minorHAnsi" w:hAnsiTheme="minorHAnsi"/>
          <w:sz w:val="22"/>
          <w:szCs w:val="22"/>
        </w:rPr>
        <w:t xml:space="preserve">hat folgende </w:t>
      </w:r>
      <w:proofErr w:type="spellStart"/>
      <w:r w:rsidRPr="00591F52">
        <w:rPr>
          <w:rFonts w:asciiTheme="minorHAnsi" w:hAnsiTheme="minorHAnsi"/>
          <w:sz w:val="22"/>
          <w:szCs w:val="22"/>
        </w:rPr>
        <w:t>Massnahmen</w:t>
      </w:r>
      <w:proofErr w:type="spellEnd"/>
      <w:r w:rsidRPr="00591F52">
        <w:rPr>
          <w:rFonts w:asciiTheme="minorHAnsi" w:hAnsiTheme="minorHAnsi"/>
          <w:sz w:val="22"/>
          <w:szCs w:val="22"/>
        </w:rPr>
        <w:t xml:space="preserve"> zur Folge:</w:t>
      </w:r>
    </w:p>
    <w:p w:rsidR="00591F52" w:rsidRPr="00591F52" w:rsidRDefault="00591F52" w:rsidP="001F1435">
      <w:pPr>
        <w:pStyle w:val="Textkrper"/>
        <w:numPr>
          <w:ilvl w:val="0"/>
          <w:numId w:val="7"/>
        </w:numPr>
        <w:ind w:left="284" w:hanging="284"/>
        <w:rPr>
          <w:rFonts w:asciiTheme="minorHAnsi" w:hAnsiTheme="minorHAnsi"/>
          <w:sz w:val="22"/>
          <w:szCs w:val="22"/>
        </w:rPr>
      </w:pPr>
      <w:r w:rsidRPr="00591F52">
        <w:rPr>
          <w:rFonts w:asciiTheme="minorHAnsi" w:hAnsiTheme="minorHAnsi"/>
          <w:sz w:val="22"/>
          <w:szCs w:val="22"/>
        </w:rPr>
        <w:t>Wegweisung vom Areal durch Aufsichtsperson</w:t>
      </w:r>
    </w:p>
    <w:p w:rsidR="00591F52" w:rsidRPr="00591F52" w:rsidRDefault="00591F52" w:rsidP="001F1435">
      <w:pPr>
        <w:pStyle w:val="Textkrper"/>
        <w:numPr>
          <w:ilvl w:val="0"/>
          <w:numId w:val="7"/>
        </w:numPr>
        <w:ind w:left="284" w:hanging="284"/>
        <w:rPr>
          <w:rFonts w:asciiTheme="minorHAnsi" w:hAnsiTheme="minorHAnsi"/>
          <w:sz w:val="22"/>
          <w:szCs w:val="22"/>
        </w:rPr>
      </w:pPr>
      <w:r w:rsidRPr="00591F52">
        <w:rPr>
          <w:rFonts w:asciiTheme="minorHAnsi" w:hAnsiTheme="minorHAnsi"/>
          <w:sz w:val="22"/>
          <w:szCs w:val="22"/>
        </w:rPr>
        <w:t xml:space="preserve">Schriftliches Hausverbot durch die </w:t>
      </w:r>
      <w:proofErr w:type="spellStart"/>
      <w:r w:rsidRPr="00591F52">
        <w:rPr>
          <w:rFonts w:asciiTheme="minorHAnsi" w:hAnsiTheme="minorHAnsi"/>
          <w:sz w:val="22"/>
          <w:szCs w:val="22"/>
        </w:rPr>
        <w:t>jufa</w:t>
      </w:r>
      <w:proofErr w:type="spellEnd"/>
    </w:p>
    <w:p w:rsidR="00591F52" w:rsidRPr="00591F52" w:rsidRDefault="00591F52" w:rsidP="001F1435">
      <w:pPr>
        <w:pStyle w:val="Textkrper"/>
        <w:numPr>
          <w:ilvl w:val="0"/>
          <w:numId w:val="7"/>
        </w:numPr>
        <w:ind w:left="284" w:hanging="284"/>
        <w:rPr>
          <w:rFonts w:asciiTheme="minorHAnsi" w:hAnsiTheme="minorHAnsi"/>
          <w:sz w:val="22"/>
          <w:szCs w:val="22"/>
        </w:rPr>
      </w:pPr>
      <w:r w:rsidRPr="00591F52">
        <w:rPr>
          <w:rFonts w:asciiTheme="minorHAnsi" w:hAnsiTheme="minorHAnsi"/>
          <w:sz w:val="22"/>
          <w:szCs w:val="22"/>
        </w:rPr>
        <w:t>Verfügung eines Hausverbots durch den Gemeinderat (polizeilich durchsetzbar)</w:t>
      </w:r>
    </w:p>
    <w:p w:rsidR="00591F52" w:rsidRDefault="00591F52" w:rsidP="00591F52">
      <w:pPr>
        <w:rPr>
          <w:rFonts w:asciiTheme="minorHAnsi" w:hAnsiTheme="minorHAnsi"/>
          <w:szCs w:val="22"/>
          <w:lang w:val="de-DE"/>
        </w:rPr>
      </w:pPr>
    </w:p>
    <w:p w:rsidR="00591F52" w:rsidRPr="00591F52" w:rsidRDefault="00591F52" w:rsidP="00591F52">
      <w:pPr>
        <w:rPr>
          <w:rFonts w:asciiTheme="minorHAnsi" w:hAnsiTheme="minorHAnsi"/>
          <w:szCs w:val="22"/>
          <w:lang w:val="de-DE"/>
        </w:rPr>
      </w:pPr>
    </w:p>
    <w:p w:rsidR="00591F52" w:rsidRPr="00591F52" w:rsidRDefault="00591F52" w:rsidP="00591F52">
      <w:pPr>
        <w:rPr>
          <w:rFonts w:asciiTheme="minorHAnsi" w:hAnsiTheme="minorHAnsi"/>
          <w:sz w:val="20"/>
          <w:lang w:val="de-DE"/>
        </w:rPr>
      </w:pPr>
      <w:bookmarkStart w:id="0" w:name="_GoBack"/>
      <w:r w:rsidRPr="00591F52">
        <w:rPr>
          <w:rFonts w:asciiTheme="minorHAnsi" w:hAnsiTheme="minorHAnsi"/>
          <w:sz w:val="20"/>
          <w:lang w:val="de-DE"/>
        </w:rPr>
        <w:t xml:space="preserve">Hinweis: Der Gemeinderat </w:t>
      </w:r>
      <w:proofErr w:type="spellStart"/>
      <w:r w:rsidRPr="00591F52">
        <w:rPr>
          <w:rFonts w:asciiTheme="minorHAnsi" w:hAnsiTheme="minorHAnsi"/>
          <w:sz w:val="20"/>
          <w:lang w:val="de-DE"/>
        </w:rPr>
        <w:t>Buchrain</w:t>
      </w:r>
      <w:proofErr w:type="spellEnd"/>
      <w:r w:rsidRPr="00591F52">
        <w:rPr>
          <w:rFonts w:asciiTheme="minorHAnsi" w:hAnsiTheme="minorHAnsi"/>
          <w:sz w:val="20"/>
          <w:lang w:val="de-DE"/>
        </w:rPr>
        <w:t xml:space="preserve"> ist in Kenntnis </w:t>
      </w:r>
      <w:r w:rsidR="001F1435">
        <w:rPr>
          <w:rFonts w:asciiTheme="minorHAnsi" w:hAnsiTheme="minorHAnsi"/>
          <w:sz w:val="20"/>
          <w:lang w:val="de-DE"/>
        </w:rPr>
        <w:t>dieser Hausregeln</w:t>
      </w:r>
    </w:p>
    <w:bookmarkEnd w:id="0"/>
    <w:p w:rsidR="00591F52" w:rsidRPr="00591F52" w:rsidRDefault="00591F52" w:rsidP="00591F52">
      <w:pPr>
        <w:rPr>
          <w:rFonts w:asciiTheme="minorHAnsi" w:hAnsiTheme="minorHAnsi"/>
          <w:szCs w:val="22"/>
          <w:lang w:val="de-DE"/>
        </w:rPr>
      </w:pPr>
    </w:p>
    <w:p w:rsidR="0072519C" w:rsidRPr="00591F52" w:rsidRDefault="00591F52" w:rsidP="0072519C">
      <w:pPr>
        <w:rPr>
          <w:rFonts w:asciiTheme="minorHAnsi" w:hAnsiTheme="minorHAnsi"/>
          <w:szCs w:val="22"/>
        </w:rPr>
      </w:pPr>
      <w:r w:rsidRPr="00591F52">
        <w:rPr>
          <w:rFonts w:asciiTheme="minorHAnsi" w:hAnsiTheme="minorHAnsi"/>
          <w:szCs w:val="22"/>
          <w:lang w:val="de-DE"/>
        </w:rPr>
        <w:t>Stand: November 2015</w:t>
      </w:r>
    </w:p>
    <w:sectPr w:rsidR="0072519C" w:rsidRPr="00591F52" w:rsidSect="00591F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47" w:right="1417" w:bottom="1276" w:left="1417" w:header="708" w:footer="8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FB" w:rsidRDefault="005210FB" w:rsidP="005210FB">
      <w:r>
        <w:separator/>
      </w:r>
    </w:p>
  </w:endnote>
  <w:endnote w:type="continuationSeparator" w:id="0">
    <w:p w:rsidR="005210FB" w:rsidRDefault="005210FB" w:rsidP="0052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00" w:rsidRDefault="00B61F0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00" w:rsidRDefault="00B61F00" w:rsidP="00B61F00">
    <w:pPr>
      <w:pStyle w:val="Fuzeile"/>
      <w:jc w:val="right"/>
      <w:rPr>
        <w:color w:val="A6A6A6"/>
        <w:sz w:val="16"/>
      </w:rPr>
    </w:pPr>
    <w:proofErr w:type="spellStart"/>
    <w:r>
      <w:rPr>
        <w:color w:val="A6A6A6"/>
        <w:sz w:val="16"/>
      </w:rPr>
      <w:t>jufa</w:t>
    </w:r>
    <w:proofErr w:type="spellEnd"/>
    <w:r>
      <w:rPr>
        <w:color w:val="A6A6A6"/>
        <w:sz w:val="16"/>
      </w:rPr>
      <w:t xml:space="preserve"> – fachstelle für </w:t>
    </w:r>
    <w:proofErr w:type="spellStart"/>
    <w:r>
      <w:rPr>
        <w:color w:val="A6A6A6"/>
        <w:sz w:val="16"/>
      </w:rPr>
      <w:t>jugend</w:t>
    </w:r>
    <w:proofErr w:type="spellEnd"/>
    <w:r>
      <w:rPr>
        <w:color w:val="A6A6A6"/>
        <w:sz w:val="16"/>
      </w:rPr>
      <w:t xml:space="preserve"> und </w:t>
    </w:r>
    <w:proofErr w:type="spellStart"/>
    <w:r>
      <w:rPr>
        <w:color w:val="A6A6A6"/>
        <w:sz w:val="16"/>
      </w:rPr>
      <w:t>familie</w:t>
    </w:r>
    <w:proofErr w:type="spellEnd"/>
    <w:r>
      <w:rPr>
        <w:color w:val="A6A6A6"/>
        <w:sz w:val="16"/>
      </w:rPr>
      <w:t xml:space="preserve"> </w:t>
    </w:r>
    <w:proofErr w:type="spellStart"/>
    <w:r>
      <w:rPr>
        <w:color w:val="A6A6A6"/>
        <w:sz w:val="16"/>
      </w:rPr>
      <w:t>ebikon</w:t>
    </w:r>
    <w:proofErr w:type="spellEnd"/>
    <w:r>
      <w:rPr>
        <w:color w:val="A6A6A6"/>
        <w:sz w:val="16"/>
      </w:rPr>
      <w:t>/</w:t>
    </w:r>
    <w:proofErr w:type="spellStart"/>
    <w:r>
      <w:rPr>
        <w:color w:val="A6A6A6"/>
        <w:sz w:val="16"/>
      </w:rPr>
      <w:t>buchrain</w:t>
    </w:r>
    <w:proofErr w:type="spellEnd"/>
    <w:r>
      <w:rPr>
        <w:color w:val="A6A6A6"/>
        <w:sz w:val="16"/>
      </w:rPr>
      <w:t xml:space="preserve">, </w:t>
    </w:r>
    <w:proofErr w:type="spellStart"/>
    <w:r>
      <w:rPr>
        <w:color w:val="A6A6A6"/>
        <w:sz w:val="16"/>
      </w:rPr>
      <w:t>dorfstrasse</w:t>
    </w:r>
    <w:proofErr w:type="spellEnd"/>
    <w:r>
      <w:rPr>
        <w:color w:val="A6A6A6"/>
        <w:sz w:val="16"/>
      </w:rPr>
      <w:t xml:space="preserve"> 13, 6030 </w:t>
    </w:r>
    <w:proofErr w:type="spellStart"/>
    <w:r>
      <w:rPr>
        <w:color w:val="A6A6A6"/>
        <w:sz w:val="16"/>
      </w:rPr>
      <w:t>ebikon</w:t>
    </w:r>
    <w:proofErr w:type="spellEnd"/>
  </w:p>
  <w:p w:rsidR="00B61F00" w:rsidRDefault="00B61F00" w:rsidP="00B61F00">
    <w:pPr>
      <w:pStyle w:val="Fuzeile"/>
      <w:jc w:val="right"/>
      <w:rPr>
        <w:color w:val="A6A6A6"/>
        <w:sz w:val="16"/>
      </w:rPr>
    </w:pPr>
    <w:r>
      <w:rPr>
        <w:color w:val="A6A6A6"/>
        <w:sz w:val="16"/>
      </w:rPr>
      <w:t>tel. 041 440 62 88, www.ju-fa-ch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00" w:rsidRDefault="00B61F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FB" w:rsidRDefault="005210FB" w:rsidP="005210FB">
      <w:r>
        <w:separator/>
      </w:r>
    </w:p>
  </w:footnote>
  <w:footnote w:type="continuationSeparator" w:id="0">
    <w:p w:rsidR="005210FB" w:rsidRDefault="005210FB" w:rsidP="00521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00" w:rsidRDefault="00B61F0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FB" w:rsidRDefault="00B61F00" w:rsidP="005210FB">
    <w:pPr>
      <w:pStyle w:val="Kopfzeile"/>
      <w:jc w:val="right"/>
    </w:pPr>
    <w:r>
      <w:rPr>
        <w:noProof/>
        <w:lang w:eastAsia="de-CH"/>
      </w:rPr>
      <w:drawing>
        <wp:inline distT="0" distB="0" distL="0" distR="0" wp14:anchorId="49F389F1" wp14:editId="1EFFB25A">
          <wp:extent cx="1981200" cy="571500"/>
          <wp:effectExtent l="0" t="0" r="0" b="0"/>
          <wp:docPr id="2" name="Grafik 2" descr="logo_def_cmyk-transparenter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def_cmyk-transparenter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095F" w:rsidRDefault="003B095F" w:rsidP="005210FB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00" w:rsidRDefault="00B61F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6275"/>
    <w:multiLevelType w:val="hybridMultilevel"/>
    <w:tmpl w:val="EED4C9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7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2BF05030"/>
    <w:multiLevelType w:val="hybridMultilevel"/>
    <w:tmpl w:val="ED22ED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E4641"/>
    <w:multiLevelType w:val="hybridMultilevel"/>
    <w:tmpl w:val="CAC69336"/>
    <w:lvl w:ilvl="0" w:tplc="30E42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9724C"/>
    <w:multiLevelType w:val="hybridMultilevel"/>
    <w:tmpl w:val="29E48EC8"/>
    <w:lvl w:ilvl="0" w:tplc="FEEC5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C2EE5"/>
    <w:multiLevelType w:val="hybridMultilevel"/>
    <w:tmpl w:val="625A8B08"/>
    <w:lvl w:ilvl="0" w:tplc="63B46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F4019"/>
    <w:multiLevelType w:val="hybridMultilevel"/>
    <w:tmpl w:val="A51A57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241B8"/>
    <w:multiLevelType w:val="hybridMultilevel"/>
    <w:tmpl w:val="B8D8E516"/>
    <w:lvl w:ilvl="0" w:tplc="FDD80AA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FB"/>
    <w:rsid w:val="001F1435"/>
    <w:rsid w:val="003B095F"/>
    <w:rsid w:val="005210FB"/>
    <w:rsid w:val="00591F52"/>
    <w:rsid w:val="005939E9"/>
    <w:rsid w:val="0065492A"/>
    <w:rsid w:val="006B170C"/>
    <w:rsid w:val="0072519C"/>
    <w:rsid w:val="007D2621"/>
    <w:rsid w:val="007E6750"/>
    <w:rsid w:val="00986877"/>
    <w:rsid w:val="009A48FE"/>
    <w:rsid w:val="00B61F00"/>
    <w:rsid w:val="00B85980"/>
    <w:rsid w:val="00D43B86"/>
    <w:rsid w:val="00DC665E"/>
    <w:rsid w:val="00DC69D2"/>
    <w:rsid w:val="00E53C7A"/>
    <w:rsid w:val="00E53EC0"/>
    <w:rsid w:val="00F1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C7A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A48FE"/>
    <w:pPr>
      <w:keepNext/>
      <w:tabs>
        <w:tab w:val="left" w:pos="567"/>
      </w:tabs>
      <w:overflowPunct/>
      <w:autoSpaceDE/>
      <w:autoSpaceDN/>
      <w:adjustRightInd/>
      <w:textAlignment w:val="auto"/>
      <w:outlineLvl w:val="0"/>
    </w:pPr>
    <w:rPr>
      <w:b/>
      <w:sz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53C7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48FE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48FE"/>
    <w:rPr>
      <w:rFonts w:ascii="Calibri" w:hAnsi="Calibri"/>
      <w:b/>
      <w:sz w:val="2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210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10FB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1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10FB"/>
    <w:rPr>
      <w:rFonts w:ascii="Arial" w:hAnsi="Arial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0FB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3C7A"/>
    <w:rPr>
      <w:rFonts w:ascii="Calibri" w:eastAsiaTheme="majorEastAsia" w:hAnsi="Calibri" w:cstheme="majorBidi"/>
      <w:b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48FE"/>
    <w:rPr>
      <w:rFonts w:ascii="Calibri" w:eastAsiaTheme="majorEastAsia" w:hAnsi="Calibri" w:cstheme="majorBidi"/>
      <w:b/>
      <w:bCs/>
      <w:sz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C69D2"/>
    <w:pPr>
      <w:pBdr>
        <w:bottom w:val="single" w:sz="8" w:space="4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C69D2"/>
    <w:rPr>
      <w:rFonts w:ascii="Calibri" w:eastAsiaTheme="majorEastAsia" w:hAnsi="Calibri" w:cstheme="majorBidi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53C7A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53C7A"/>
    <w:rPr>
      <w:rFonts w:ascii="Calibri" w:eastAsiaTheme="majorEastAsia" w:hAnsi="Calibri" w:cstheme="majorBidi"/>
      <w:iCs/>
      <w:spacing w:val="15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E6750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591F52"/>
    <w:pPr>
      <w:overflowPunct/>
      <w:autoSpaceDE/>
      <w:autoSpaceDN/>
      <w:adjustRightInd/>
      <w:textAlignment w:val="auto"/>
    </w:pPr>
    <w:rPr>
      <w:rFonts w:ascii="Arial" w:hAnsi="Arial"/>
      <w:sz w:val="24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591F52"/>
    <w:rPr>
      <w:rFonts w:ascii="Arial" w:hAnsi="Arial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C7A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A48FE"/>
    <w:pPr>
      <w:keepNext/>
      <w:tabs>
        <w:tab w:val="left" w:pos="567"/>
      </w:tabs>
      <w:overflowPunct/>
      <w:autoSpaceDE/>
      <w:autoSpaceDN/>
      <w:adjustRightInd/>
      <w:textAlignment w:val="auto"/>
      <w:outlineLvl w:val="0"/>
    </w:pPr>
    <w:rPr>
      <w:b/>
      <w:sz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53C7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48FE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48FE"/>
    <w:rPr>
      <w:rFonts w:ascii="Calibri" w:hAnsi="Calibri"/>
      <w:b/>
      <w:sz w:val="2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210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10FB"/>
    <w:rPr>
      <w:rFonts w:ascii="Arial" w:hAnsi="Arial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21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10FB"/>
    <w:rPr>
      <w:rFonts w:ascii="Arial" w:hAnsi="Arial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1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10FB"/>
    <w:rPr>
      <w:rFonts w:ascii="Tahoma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3C7A"/>
    <w:rPr>
      <w:rFonts w:ascii="Calibri" w:eastAsiaTheme="majorEastAsia" w:hAnsi="Calibri" w:cstheme="majorBidi"/>
      <w:b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48FE"/>
    <w:rPr>
      <w:rFonts w:ascii="Calibri" w:eastAsiaTheme="majorEastAsia" w:hAnsi="Calibri" w:cstheme="majorBidi"/>
      <w:b/>
      <w:bCs/>
      <w:sz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DC69D2"/>
    <w:pPr>
      <w:pBdr>
        <w:bottom w:val="single" w:sz="8" w:space="4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C69D2"/>
    <w:rPr>
      <w:rFonts w:ascii="Calibri" w:eastAsiaTheme="majorEastAsia" w:hAnsi="Calibri" w:cstheme="majorBidi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53C7A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53C7A"/>
    <w:rPr>
      <w:rFonts w:ascii="Calibri" w:eastAsiaTheme="majorEastAsia" w:hAnsi="Calibri" w:cstheme="majorBidi"/>
      <w:iCs/>
      <w:spacing w:val="15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E6750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591F52"/>
    <w:pPr>
      <w:overflowPunct/>
      <w:autoSpaceDE/>
      <w:autoSpaceDN/>
      <w:adjustRightInd/>
      <w:textAlignment w:val="auto"/>
    </w:pPr>
    <w:rPr>
      <w:rFonts w:ascii="Arial" w:hAnsi="Arial"/>
      <w:sz w:val="24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591F52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C43D-FAA4-4B48-8B80-7AD6D88E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642C94D8.dotm</Template>
  <TotalTime>0</TotalTime>
  <Pages>1</Pages>
  <Words>251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Ebikon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</dc:creator>
  <cp:lastModifiedBy>hem</cp:lastModifiedBy>
  <cp:revision>3</cp:revision>
  <dcterms:created xsi:type="dcterms:W3CDTF">2015-11-25T12:28:00Z</dcterms:created>
  <dcterms:modified xsi:type="dcterms:W3CDTF">2015-11-25T13:33:00Z</dcterms:modified>
</cp:coreProperties>
</file>